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08E50" w14:textId="2475E891" w:rsidR="00FD6A83" w:rsidRPr="008C37C5" w:rsidRDefault="00FB349D" w:rsidP="00FB349D">
      <w:pPr>
        <w:jc w:val="right"/>
        <w:rPr>
          <w:rFonts w:ascii="Times New Roman" w:hAnsi="Times New Roman" w:cs="Times New Roman"/>
        </w:rPr>
      </w:pPr>
      <w:r w:rsidRPr="008C37C5">
        <w:rPr>
          <w:rFonts w:ascii="Times New Roman" w:hAnsi="Times New Roman" w:cs="Times New Roman"/>
        </w:rPr>
        <w:t>Приложение</w:t>
      </w:r>
      <w:r w:rsidR="009B77F3">
        <w:rPr>
          <w:rFonts w:ascii="Times New Roman" w:hAnsi="Times New Roman" w:cs="Times New Roman"/>
        </w:rPr>
        <w:t xml:space="preserve"> №</w:t>
      </w:r>
      <w:r w:rsidRPr="008C37C5">
        <w:rPr>
          <w:rFonts w:ascii="Times New Roman" w:hAnsi="Times New Roman" w:cs="Times New Roman"/>
        </w:rPr>
        <w:t xml:space="preserve"> 3</w:t>
      </w:r>
    </w:p>
    <w:p w14:paraId="59184BE5" w14:textId="57989ACE" w:rsidR="00FB349D" w:rsidRDefault="00FB349D" w:rsidP="00FB34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FB349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Оценка эффективности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FB349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муниципальных программ Архаринского муниципального округа в 202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5</w:t>
      </w:r>
      <w:r w:rsidRPr="00FB349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году</w:t>
      </w:r>
    </w:p>
    <w:tbl>
      <w:tblPr>
        <w:tblStyle w:val="ac"/>
        <w:tblW w:w="16018" w:type="dxa"/>
        <w:tblInd w:w="-714" w:type="dxa"/>
        <w:tblLook w:val="04A0" w:firstRow="1" w:lastRow="0" w:firstColumn="1" w:lastColumn="0" w:noHBand="0" w:noVBand="1"/>
      </w:tblPr>
      <w:tblGrid>
        <w:gridCol w:w="688"/>
        <w:gridCol w:w="3064"/>
        <w:gridCol w:w="1746"/>
        <w:gridCol w:w="1667"/>
        <w:gridCol w:w="1594"/>
        <w:gridCol w:w="1677"/>
        <w:gridCol w:w="1844"/>
        <w:gridCol w:w="1825"/>
        <w:gridCol w:w="1913"/>
      </w:tblGrid>
      <w:tr w:rsidR="00FB349D" w14:paraId="16A7CA51" w14:textId="1B1C2E62" w:rsidTr="000F7E16">
        <w:trPr>
          <w:trHeight w:val="446"/>
        </w:trPr>
        <w:tc>
          <w:tcPr>
            <w:tcW w:w="688" w:type="dxa"/>
          </w:tcPr>
          <w:p w14:paraId="6665F113" w14:textId="5C2CBB3D" w:rsidR="00FB349D" w:rsidRPr="00FB349D" w:rsidRDefault="00FB349D" w:rsidP="00FB34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№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пп</w:t>
            </w:r>
            <w:proofErr w:type="spellEnd"/>
          </w:p>
        </w:tc>
        <w:tc>
          <w:tcPr>
            <w:tcW w:w="3064" w:type="dxa"/>
          </w:tcPr>
          <w:p w14:paraId="6FDE480E" w14:textId="4C32EC14" w:rsidR="00FB349D" w:rsidRPr="00FB349D" w:rsidRDefault="00FB349D" w:rsidP="00FB34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Наименование программы</w:t>
            </w:r>
          </w:p>
        </w:tc>
        <w:tc>
          <w:tcPr>
            <w:tcW w:w="1746" w:type="dxa"/>
          </w:tcPr>
          <w:p w14:paraId="3D7F3F57" w14:textId="5438EA17" w:rsidR="00FB349D" w:rsidRPr="00FB349D" w:rsidRDefault="00FB349D" w:rsidP="00FB34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Уровень достижения программы</w:t>
            </w:r>
            <w:r w:rsidR="007510B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%</w:t>
            </w:r>
          </w:p>
        </w:tc>
        <w:tc>
          <w:tcPr>
            <w:tcW w:w="1667" w:type="dxa"/>
          </w:tcPr>
          <w:p w14:paraId="55ADC8FE" w14:textId="2EF94097" w:rsidR="00FB349D" w:rsidRPr="00FB349D" w:rsidRDefault="00FB349D" w:rsidP="00FB34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Динамика прироста значений показателей</w:t>
            </w:r>
          </w:p>
        </w:tc>
        <w:tc>
          <w:tcPr>
            <w:tcW w:w="1594" w:type="dxa"/>
          </w:tcPr>
          <w:p w14:paraId="070490B1" w14:textId="41D74810" w:rsidR="00FB349D" w:rsidRPr="00FB349D" w:rsidRDefault="00FB349D" w:rsidP="00FB34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Качество финансового управления</w:t>
            </w:r>
          </w:p>
        </w:tc>
        <w:tc>
          <w:tcPr>
            <w:tcW w:w="1677" w:type="dxa"/>
          </w:tcPr>
          <w:p w14:paraId="552F96AA" w14:textId="3175C7BE" w:rsidR="00FB349D" w:rsidRPr="00FB349D" w:rsidRDefault="00FB349D" w:rsidP="00FB34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Категория муниципальной программы</w:t>
            </w:r>
          </w:p>
        </w:tc>
        <w:tc>
          <w:tcPr>
            <w:tcW w:w="1844" w:type="dxa"/>
          </w:tcPr>
          <w:p w14:paraId="29DD1516" w14:textId="06D59F50" w:rsidR="00FB349D" w:rsidRPr="007C06DC" w:rsidRDefault="008348D8" w:rsidP="00FB34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C06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Степень эффективности реализации муниципальной программы</w:t>
            </w:r>
          </w:p>
        </w:tc>
        <w:tc>
          <w:tcPr>
            <w:tcW w:w="1825" w:type="dxa"/>
          </w:tcPr>
          <w:p w14:paraId="20293AFE" w14:textId="77777777" w:rsidR="007C06DC" w:rsidRDefault="008348D8" w:rsidP="00FB349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06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Эффективность реализации программы </w:t>
            </w:r>
          </w:p>
          <w:p w14:paraId="1DB3D2B9" w14:textId="6176A873" w:rsidR="00FB349D" w:rsidRPr="007C06DC" w:rsidRDefault="008348D8" w:rsidP="00FB34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C06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(%)</w:t>
            </w:r>
          </w:p>
        </w:tc>
        <w:tc>
          <w:tcPr>
            <w:tcW w:w="1913" w:type="dxa"/>
          </w:tcPr>
          <w:p w14:paraId="232C32B4" w14:textId="19405190" w:rsidR="00FB349D" w:rsidRPr="008348D8" w:rsidRDefault="008348D8" w:rsidP="00FB34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48D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Оценка</w:t>
            </w:r>
          </w:p>
        </w:tc>
      </w:tr>
      <w:tr w:rsidR="00FB349D" w:rsidRPr="00EC75DF" w14:paraId="4425399C" w14:textId="37F56788" w:rsidTr="000F7E16">
        <w:tc>
          <w:tcPr>
            <w:tcW w:w="688" w:type="dxa"/>
          </w:tcPr>
          <w:p w14:paraId="3E09475D" w14:textId="5F583795" w:rsidR="00FB349D" w:rsidRPr="00EC75DF" w:rsidRDefault="008348D8" w:rsidP="008348D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75D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3064" w:type="dxa"/>
          </w:tcPr>
          <w:p w14:paraId="05038EA2" w14:textId="17F95052" w:rsidR="00FB349D" w:rsidRPr="00EC75DF" w:rsidRDefault="008348D8" w:rsidP="008348D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75DF">
              <w:rPr>
                <w:rFonts w:ascii="Times New Roman" w:hAnsi="Times New Roman"/>
                <w:sz w:val="20"/>
                <w:szCs w:val="20"/>
              </w:rPr>
              <w:t>МП "</w:t>
            </w:r>
            <w:bookmarkStart w:id="0" w:name="_Hlk173929185"/>
            <w:r w:rsidRPr="00EC75DF">
              <w:rPr>
                <w:rFonts w:ascii="Times New Roman" w:hAnsi="Times New Roman"/>
                <w:sz w:val="20"/>
                <w:szCs w:val="20"/>
              </w:rPr>
              <w:t>Повышение эффективности управления муниципальными финансами, использования муниципального имущества и устойчивого развития экономики Архаринского муниципального округа</w:t>
            </w:r>
            <w:bookmarkEnd w:id="0"/>
            <w:r w:rsidRPr="00EC75DF">
              <w:rPr>
                <w:sz w:val="20"/>
                <w:szCs w:val="20"/>
              </w:rPr>
              <w:t xml:space="preserve"> </w:t>
            </w:r>
            <w:r w:rsidRPr="00EC75DF">
              <w:rPr>
                <w:rFonts w:ascii="Times New Roman" w:hAnsi="Times New Roman"/>
                <w:sz w:val="20"/>
                <w:szCs w:val="20"/>
              </w:rPr>
              <w:t>Амурской области»</w:t>
            </w:r>
          </w:p>
        </w:tc>
        <w:tc>
          <w:tcPr>
            <w:tcW w:w="1746" w:type="dxa"/>
          </w:tcPr>
          <w:p w14:paraId="74839A24" w14:textId="233DC01A" w:rsidR="00FB349D" w:rsidRPr="007C06DC" w:rsidRDefault="002B54FD" w:rsidP="007510B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91,1</w:t>
            </w:r>
          </w:p>
        </w:tc>
        <w:tc>
          <w:tcPr>
            <w:tcW w:w="1667" w:type="dxa"/>
          </w:tcPr>
          <w:p w14:paraId="77BD473E" w14:textId="6F30F9F9" w:rsidR="00FB349D" w:rsidRPr="007C06DC" w:rsidRDefault="008930AB" w:rsidP="007510B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85,6</w:t>
            </w:r>
          </w:p>
        </w:tc>
        <w:tc>
          <w:tcPr>
            <w:tcW w:w="1594" w:type="dxa"/>
          </w:tcPr>
          <w:p w14:paraId="33631294" w14:textId="6F3734CB" w:rsidR="00FB349D" w:rsidRPr="007C06DC" w:rsidRDefault="007510B2" w:rsidP="007510B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677" w:type="dxa"/>
          </w:tcPr>
          <w:p w14:paraId="7ACC97BF" w14:textId="4872F308" w:rsidR="00FB349D" w:rsidRPr="007C06DC" w:rsidRDefault="007510B2" w:rsidP="007510B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ru-RU"/>
                <w14:ligatures w14:val="none"/>
              </w:rPr>
              <w:t>II</w:t>
            </w:r>
          </w:p>
        </w:tc>
        <w:tc>
          <w:tcPr>
            <w:tcW w:w="1844" w:type="dxa"/>
          </w:tcPr>
          <w:p w14:paraId="4B9EDEF1" w14:textId="2F5D6F57" w:rsidR="00FB349D" w:rsidRPr="007C06DC" w:rsidRDefault="007510B2" w:rsidP="00835286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выше среднего</w:t>
            </w:r>
            <w:r w:rsidR="008352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уровня</w:t>
            </w:r>
          </w:p>
        </w:tc>
        <w:tc>
          <w:tcPr>
            <w:tcW w:w="1825" w:type="dxa"/>
          </w:tcPr>
          <w:p w14:paraId="15E66E61" w14:textId="286E9893" w:rsidR="00FB349D" w:rsidRPr="007C06DC" w:rsidRDefault="002B54FD" w:rsidP="007510B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82,0</w:t>
            </w:r>
          </w:p>
        </w:tc>
        <w:tc>
          <w:tcPr>
            <w:tcW w:w="1913" w:type="dxa"/>
          </w:tcPr>
          <w:p w14:paraId="5C918F51" w14:textId="0D194CA1" w:rsidR="00FB349D" w:rsidRPr="007C06DC" w:rsidRDefault="007510B2" w:rsidP="007510B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эффективная</w:t>
            </w:r>
          </w:p>
        </w:tc>
      </w:tr>
      <w:tr w:rsidR="008348D8" w:rsidRPr="00EC75DF" w14:paraId="66ED7E09" w14:textId="77777777" w:rsidTr="000F7E16">
        <w:tc>
          <w:tcPr>
            <w:tcW w:w="688" w:type="dxa"/>
          </w:tcPr>
          <w:p w14:paraId="52F2CAF3" w14:textId="56592FB6" w:rsidR="008348D8" w:rsidRPr="00EC75DF" w:rsidRDefault="008348D8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75D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3064" w:type="dxa"/>
          </w:tcPr>
          <w:p w14:paraId="4760BBFF" w14:textId="23289520" w:rsidR="008348D8" w:rsidRPr="00EC75DF" w:rsidRDefault="008348D8" w:rsidP="009B7ACA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75DF">
              <w:rPr>
                <w:rFonts w:ascii="Times New Roman" w:hAnsi="Times New Roman"/>
                <w:sz w:val="20"/>
                <w:szCs w:val="20"/>
              </w:rPr>
              <w:t>МП «Обеспечение безопасности населения Архаринского муниципального округа Амурской области»</w:t>
            </w:r>
          </w:p>
        </w:tc>
        <w:tc>
          <w:tcPr>
            <w:tcW w:w="1746" w:type="dxa"/>
          </w:tcPr>
          <w:p w14:paraId="6518F8CE" w14:textId="61C4CC94" w:rsidR="008348D8" w:rsidRPr="007C06DC" w:rsidRDefault="00B83399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88,42</w:t>
            </w:r>
          </w:p>
        </w:tc>
        <w:tc>
          <w:tcPr>
            <w:tcW w:w="1667" w:type="dxa"/>
          </w:tcPr>
          <w:p w14:paraId="0A0DE881" w14:textId="2F4F1DDB" w:rsidR="008348D8" w:rsidRPr="007C06DC" w:rsidRDefault="00B83399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594" w:type="dxa"/>
          </w:tcPr>
          <w:p w14:paraId="529D6565" w14:textId="093928B6" w:rsidR="008348D8" w:rsidRPr="007C06DC" w:rsidRDefault="00B83399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677" w:type="dxa"/>
          </w:tcPr>
          <w:p w14:paraId="7B47A6EF" w14:textId="3D1603EC" w:rsidR="008348D8" w:rsidRPr="007C06DC" w:rsidRDefault="00B83399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ru-RU"/>
                <w14:ligatures w14:val="none"/>
              </w:rPr>
              <w:t>II</w:t>
            </w:r>
          </w:p>
        </w:tc>
        <w:tc>
          <w:tcPr>
            <w:tcW w:w="1844" w:type="dxa"/>
          </w:tcPr>
          <w:p w14:paraId="06DC1776" w14:textId="0030E9F0" w:rsidR="008348D8" w:rsidRPr="007C06DC" w:rsidRDefault="00B83399" w:rsidP="00835286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выше среднего</w:t>
            </w:r>
            <w:r w:rsidR="008352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уровня</w:t>
            </w:r>
          </w:p>
        </w:tc>
        <w:tc>
          <w:tcPr>
            <w:tcW w:w="1825" w:type="dxa"/>
          </w:tcPr>
          <w:p w14:paraId="447CCE6D" w14:textId="500AC38F" w:rsidR="008348D8" w:rsidRPr="007C06DC" w:rsidRDefault="00B83399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81,24</w:t>
            </w:r>
          </w:p>
        </w:tc>
        <w:tc>
          <w:tcPr>
            <w:tcW w:w="1913" w:type="dxa"/>
          </w:tcPr>
          <w:p w14:paraId="03080D29" w14:textId="0B13A9D0" w:rsidR="008348D8" w:rsidRPr="007C06DC" w:rsidRDefault="00B83399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эффективная</w:t>
            </w:r>
          </w:p>
        </w:tc>
      </w:tr>
      <w:tr w:rsidR="008348D8" w:rsidRPr="00EC75DF" w14:paraId="6132A3B8" w14:textId="77777777" w:rsidTr="000F7E16">
        <w:tc>
          <w:tcPr>
            <w:tcW w:w="688" w:type="dxa"/>
          </w:tcPr>
          <w:p w14:paraId="20DFE7BA" w14:textId="36883821" w:rsidR="008348D8" w:rsidRPr="00EC75DF" w:rsidRDefault="008348D8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75D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3064" w:type="dxa"/>
          </w:tcPr>
          <w:p w14:paraId="48C98A56" w14:textId="4E9339CB" w:rsidR="008348D8" w:rsidRPr="00EC75DF" w:rsidRDefault="008348D8" w:rsidP="009B7ACA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75DF">
              <w:rPr>
                <w:rFonts w:ascii="Times New Roman" w:hAnsi="Times New Roman"/>
                <w:sz w:val="20"/>
                <w:szCs w:val="20"/>
              </w:rPr>
              <w:t>МП «Развитие физической культуры и спорта на территории Архаринского муниципального округа Амурской области»</w:t>
            </w:r>
          </w:p>
        </w:tc>
        <w:tc>
          <w:tcPr>
            <w:tcW w:w="1746" w:type="dxa"/>
          </w:tcPr>
          <w:p w14:paraId="76CCCED2" w14:textId="50D09D62" w:rsidR="008348D8" w:rsidRPr="007C06DC" w:rsidRDefault="006244D7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80,0</w:t>
            </w:r>
          </w:p>
        </w:tc>
        <w:tc>
          <w:tcPr>
            <w:tcW w:w="1667" w:type="dxa"/>
          </w:tcPr>
          <w:p w14:paraId="2A27365E" w14:textId="75F858AE" w:rsidR="008348D8" w:rsidRPr="007C06DC" w:rsidRDefault="006244D7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94,88</w:t>
            </w:r>
          </w:p>
        </w:tc>
        <w:tc>
          <w:tcPr>
            <w:tcW w:w="1594" w:type="dxa"/>
          </w:tcPr>
          <w:p w14:paraId="3D5D732A" w14:textId="536EF1B6" w:rsidR="008348D8" w:rsidRPr="007C06DC" w:rsidRDefault="006244D7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677" w:type="dxa"/>
          </w:tcPr>
          <w:p w14:paraId="4517E2E1" w14:textId="0835D09F" w:rsidR="008348D8" w:rsidRPr="007C06DC" w:rsidRDefault="006244D7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ru-RU"/>
                <w14:ligatures w14:val="none"/>
              </w:rPr>
              <w:t>II</w:t>
            </w:r>
          </w:p>
        </w:tc>
        <w:tc>
          <w:tcPr>
            <w:tcW w:w="1844" w:type="dxa"/>
          </w:tcPr>
          <w:p w14:paraId="4067BCA9" w14:textId="49C79781" w:rsidR="008348D8" w:rsidRPr="007C06DC" w:rsidRDefault="006244D7" w:rsidP="006244D7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выше среднего</w:t>
            </w:r>
            <w:r w:rsidR="008352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уровня</w:t>
            </w:r>
          </w:p>
        </w:tc>
        <w:tc>
          <w:tcPr>
            <w:tcW w:w="1825" w:type="dxa"/>
          </w:tcPr>
          <w:p w14:paraId="66BD80F3" w14:textId="1C53B6AD" w:rsidR="008348D8" w:rsidRPr="007C06DC" w:rsidRDefault="006244D7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84,4</w:t>
            </w:r>
          </w:p>
        </w:tc>
        <w:tc>
          <w:tcPr>
            <w:tcW w:w="1913" w:type="dxa"/>
          </w:tcPr>
          <w:p w14:paraId="0F08D727" w14:textId="5464C917" w:rsidR="008348D8" w:rsidRPr="007C06DC" w:rsidRDefault="006244D7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эффективная</w:t>
            </w:r>
          </w:p>
        </w:tc>
      </w:tr>
      <w:tr w:rsidR="008348D8" w:rsidRPr="00EC75DF" w14:paraId="2D7D9F34" w14:textId="77777777" w:rsidTr="000F7E16">
        <w:tc>
          <w:tcPr>
            <w:tcW w:w="688" w:type="dxa"/>
          </w:tcPr>
          <w:p w14:paraId="172822AD" w14:textId="22DE09C1" w:rsidR="008348D8" w:rsidRPr="00EC75DF" w:rsidRDefault="008348D8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75D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3064" w:type="dxa"/>
          </w:tcPr>
          <w:p w14:paraId="79C6F42D" w14:textId="3E643E00" w:rsidR="008348D8" w:rsidRPr="00EC75DF" w:rsidRDefault="008348D8" w:rsidP="009B7ACA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75DF">
              <w:rPr>
                <w:rFonts w:ascii="Times New Roman" w:hAnsi="Times New Roman"/>
                <w:sz w:val="20"/>
                <w:szCs w:val="20"/>
              </w:rPr>
              <w:t>МП «Развитие сельского хозяйства Архаринского муниципального округа Амурской области»</w:t>
            </w:r>
          </w:p>
        </w:tc>
        <w:tc>
          <w:tcPr>
            <w:tcW w:w="1746" w:type="dxa"/>
          </w:tcPr>
          <w:p w14:paraId="60925E6D" w14:textId="1CA7B5E3" w:rsidR="008348D8" w:rsidRPr="007C06DC" w:rsidRDefault="00DA544D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667" w:type="dxa"/>
          </w:tcPr>
          <w:p w14:paraId="6A3D7401" w14:textId="1B8C41D0" w:rsidR="008348D8" w:rsidRPr="007C06DC" w:rsidRDefault="006244D7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594" w:type="dxa"/>
          </w:tcPr>
          <w:p w14:paraId="52984698" w14:textId="6EC58254" w:rsidR="008348D8" w:rsidRPr="007C06DC" w:rsidRDefault="006244D7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677" w:type="dxa"/>
          </w:tcPr>
          <w:p w14:paraId="36D91534" w14:textId="452BAC86" w:rsidR="008348D8" w:rsidRPr="007C06DC" w:rsidRDefault="00DA544D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ru-RU"/>
                <w14:ligatures w14:val="none"/>
              </w:rPr>
              <w:t>I</w:t>
            </w:r>
          </w:p>
        </w:tc>
        <w:tc>
          <w:tcPr>
            <w:tcW w:w="1844" w:type="dxa"/>
          </w:tcPr>
          <w:p w14:paraId="410F3984" w14:textId="77933EAC" w:rsidR="008348D8" w:rsidRPr="00DA544D" w:rsidRDefault="00DA544D" w:rsidP="00DA544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высокая</w:t>
            </w:r>
          </w:p>
        </w:tc>
        <w:tc>
          <w:tcPr>
            <w:tcW w:w="1825" w:type="dxa"/>
          </w:tcPr>
          <w:p w14:paraId="001E5DB1" w14:textId="091EDCE0" w:rsidR="008348D8" w:rsidRPr="007C06DC" w:rsidRDefault="00DA544D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90,5</w:t>
            </w:r>
          </w:p>
        </w:tc>
        <w:tc>
          <w:tcPr>
            <w:tcW w:w="1913" w:type="dxa"/>
          </w:tcPr>
          <w:p w14:paraId="27FCEF86" w14:textId="51D9C619" w:rsidR="008348D8" w:rsidRPr="007C06DC" w:rsidRDefault="006244D7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эффективная</w:t>
            </w:r>
          </w:p>
        </w:tc>
      </w:tr>
      <w:tr w:rsidR="008348D8" w:rsidRPr="00EC75DF" w14:paraId="6E419B29" w14:textId="77777777" w:rsidTr="000F7E16">
        <w:tc>
          <w:tcPr>
            <w:tcW w:w="688" w:type="dxa"/>
          </w:tcPr>
          <w:p w14:paraId="2F308689" w14:textId="3B28FAB2" w:rsidR="008348D8" w:rsidRPr="00EC75DF" w:rsidRDefault="008348D8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75D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3064" w:type="dxa"/>
          </w:tcPr>
          <w:p w14:paraId="73A5FBD3" w14:textId="3B9278D2" w:rsidR="008348D8" w:rsidRPr="00EC75DF" w:rsidRDefault="008348D8" w:rsidP="009B7ACA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75DF">
              <w:rPr>
                <w:rFonts w:ascii="Times New Roman" w:hAnsi="Times New Roman"/>
                <w:sz w:val="20"/>
                <w:szCs w:val="20"/>
              </w:rPr>
              <w:t>МП «Эффективное муниципальное управление Архаринского муниципального округа»</w:t>
            </w:r>
          </w:p>
        </w:tc>
        <w:tc>
          <w:tcPr>
            <w:tcW w:w="1746" w:type="dxa"/>
          </w:tcPr>
          <w:p w14:paraId="41BAC77C" w14:textId="5E2F67B0" w:rsidR="008348D8" w:rsidRPr="007C06DC" w:rsidRDefault="006244D7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667" w:type="dxa"/>
          </w:tcPr>
          <w:p w14:paraId="3583C760" w14:textId="5073432E" w:rsidR="008348D8" w:rsidRPr="007C06DC" w:rsidRDefault="006244D7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594" w:type="dxa"/>
          </w:tcPr>
          <w:p w14:paraId="1B8473DC" w14:textId="697E53ED" w:rsidR="008348D8" w:rsidRPr="007C06DC" w:rsidRDefault="006244D7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677" w:type="dxa"/>
          </w:tcPr>
          <w:p w14:paraId="435D8B6C" w14:textId="6D3AFC80" w:rsidR="008348D8" w:rsidRPr="007C06DC" w:rsidRDefault="006244D7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ru-RU"/>
                <w14:ligatures w14:val="none"/>
              </w:rPr>
              <w:t>I</w:t>
            </w:r>
          </w:p>
        </w:tc>
        <w:tc>
          <w:tcPr>
            <w:tcW w:w="1844" w:type="dxa"/>
          </w:tcPr>
          <w:p w14:paraId="76BA9987" w14:textId="04F5B8A0" w:rsidR="008348D8" w:rsidRPr="007C06DC" w:rsidRDefault="006244D7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высокая</w:t>
            </w:r>
          </w:p>
        </w:tc>
        <w:tc>
          <w:tcPr>
            <w:tcW w:w="1825" w:type="dxa"/>
          </w:tcPr>
          <w:p w14:paraId="6FA0D470" w14:textId="2147FD83" w:rsidR="008348D8" w:rsidRPr="007C06DC" w:rsidRDefault="006244D7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90,4</w:t>
            </w:r>
          </w:p>
        </w:tc>
        <w:tc>
          <w:tcPr>
            <w:tcW w:w="1913" w:type="dxa"/>
          </w:tcPr>
          <w:p w14:paraId="0802CB65" w14:textId="4EFE58EB" w:rsidR="008348D8" w:rsidRPr="007C06DC" w:rsidRDefault="006244D7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эффективная</w:t>
            </w:r>
          </w:p>
        </w:tc>
      </w:tr>
      <w:tr w:rsidR="000F7E16" w:rsidRPr="00EC75DF" w14:paraId="60971B1B" w14:textId="77777777" w:rsidTr="000F7E16">
        <w:tc>
          <w:tcPr>
            <w:tcW w:w="688" w:type="dxa"/>
          </w:tcPr>
          <w:p w14:paraId="4824FDE8" w14:textId="7E1EE75C" w:rsidR="000F7E16" w:rsidRPr="00EC75DF" w:rsidRDefault="000F7E16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75D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3064" w:type="dxa"/>
          </w:tcPr>
          <w:p w14:paraId="4E2D79EF" w14:textId="1FF7BD1E" w:rsidR="000F7E16" w:rsidRPr="00EC75DF" w:rsidRDefault="000F7E16" w:rsidP="009B7ACA">
            <w:pPr>
              <w:rPr>
                <w:rFonts w:ascii="Times New Roman" w:hAnsi="Times New Roman"/>
                <w:sz w:val="20"/>
                <w:szCs w:val="20"/>
              </w:rPr>
            </w:pPr>
            <w:r w:rsidRPr="00EC75DF">
              <w:rPr>
                <w:rFonts w:ascii="Times New Roman" w:hAnsi="Times New Roman"/>
                <w:iCs/>
                <w:sz w:val="20"/>
                <w:szCs w:val="20"/>
              </w:rPr>
              <w:t>МП «Модернизация жилищно-коммунального комплекса, энергосбережение и повышение энергетической эффективности и охрана окружающей среды Архаринского муниципального округа Амурской области»</w:t>
            </w:r>
          </w:p>
        </w:tc>
        <w:tc>
          <w:tcPr>
            <w:tcW w:w="1746" w:type="dxa"/>
          </w:tcPr>
          <w:p w14:paraId="41ABA429" w14:textId="248C32D3" w:rsidR="000F7E16" w:rsidRPr="007C06DC" w:rsidRDefault="00CD247C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98,28</w:t>
            </w:r>
          </w:p>
        </w:tc>
        <w:tc>
          <w:tcPr>
            <w:tcW w:w="1667" w:type="dxa"/>
          </w:tcPr>
          <w:p w14:paraId="70C586AB" w14:textId="21E857D5" w:rsidR="000F7E16" w:rsidRPr="007C06DC" w:rsidRDefault="009B7ACA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79</w:t>
            </w:r>
          </w:p>
        </w:tc>
        <w:tc>
          <w:tcPr>
            <w:tcW w:w="1594" w:type="dxa"/>
          </w:tcPr>
          <w:p w14:paraId="64CC3CCA" w14:textId="1580D1BC" w:rsidR="000F7E16" w:rsidRPr="007C06DC" w:rsidRDefault="009B7ACA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677" w:type="dxa"/>
          </w:tcPr>
          <w:p w14:paraId="0A44F62A" w14:textId="4C560780" w:rsidR="000F7E16" w:rsidRPr="007C06DC" w:rsidRDefault="00AE01FE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ru-RU"/>
                <w14:ligatures w14:val="none"/>
              </w:rPr>
              <w:t>I</w:t>
            </w:r>
          </w:p>
        </w:tc>
        <w:tc>
          <w:tcPr>
            <w:tcW w:w="1844" w:type="dxa"/>
          </w:tcPr>
          <w:p w14:paraId="12A46880" w14:textId="36DBD86E" w:rsidR="000F7E16" w:rsidRPr="007C06DC" w:rsidRDefault="009B7ACA" w:rsidP="006244D7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высокая</w:t>
            </w:r>
          </w:p>
        </w:tc>
        <w:tc>
          <w:tcPr>
            <w:tcW w:w="1825" w:type="dxa"/>
          </w:tcPr>
          <w:p w14:paraId="4849B5AA" w14:textId="2A12ECCF" w:rsidR="000F7E16" w:rsidRPr="007C06DC" w:rsidRDefault="00CD247C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86,92</w:t>
            </w:r>
          </w:p>
        </w:tc>
        <w:tc>
          <w:tcPr>
            <w:tcW w:w="1913" w:type="dxa"/>
          </w:tcPr>
          <w:p w14:paraId="4ECB1951" w14:textId="4083EBC1" w:rsidR="000F7E16" w:rsidRPr="007C06DC" w:rsidRDefault="009B7ACA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эфф</w:t>
            </w:r>
            <w:r w:rsidR="00EC75DF"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е</w:t>
            </w: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ктивная</w:t>
            </w:r>
          </w:p>
        </w:tc>
      </w:tr>
      <w:tr w:rsidR="008348D8" w:rsidRPr="00EC75DF" w14:paraId="5937B274" w14:textId="77777777" w:rsidTr="000F7E16">
        <w:tc>
          <w:tcPr>
            <w:tcW w:w="688" w:type="dxa"/>
          </w:tcPr>
          <w:p w14:paraId="0247D741" w14:textId="1CA6D9E8" w:rsidR="008348D8" w:rsidRPr="00EC75DF" w:rsidRDefault="000F7E16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75D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7</w:t>
            </w:r>
          </w:p>
        </w:tc>
        <w:tc>
          <w:tcPr>
            <w:tcW w:w="3064" w:type="dxa"/>
          </w:tcPr>
          <w:p w14:paraId="19199AA1" w14:textId="07F5FA38" w:rsidR="008348D8" w:rsidRPr="00EC75DF" w:rsidRDefault="008348D8" w:rsidP="009B7ACA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75DF">
              <w:rPr>
                <w:rFonts w:ascii="Times New Roman" w:eastAsia="Times New Roman" w:hAnsi="Times New Roman"/>
                <w:sz w:val="20"/>
                <w:szCs w:val="20"/>
              </w:rPr>
              <w:t>МП «Обеспечение доступным и качественным жильем населения Архаринского муниципального округа Амурской области»</w:t>
            </w:r>
          </w:p>
        </w:tc>
        <w:tc>
          <w:tcPr>
            <w:tcW w:w="1746" w:type="dxa"/>
          </w:tcPr>
          <w:p w14:paraId="064DC6F2" w14:textId="3E922DA3" w:rsidR="008348D8" w:rsidRPr="007C06DC" w:rsidRDefault="0037625F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83,4</w:t>
            </w:r>
          </w:p>
        </w:tc>
        <w:tc>
          <w:tcPr>
            <w:tcW w:w="1667" w:type="dxa"/>
          </w:tcPr>
          <w:p w14:paraId="70D5DBB9" w14:textId="61B99E7D" w:rsidR="008348D8" w:rsidRPr="007C06DC" w:rsidRDefault="0037625F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594" w:type="dxa"/>
          </w:tcPr>
          <w:p w14:paraId="575B2FAF" w14:textId="1F6D276F" w:rsidR="008348D8" w:rsidRPr="007C06DC" w:rsidRDefault="003E1E79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677" w:type="dxa"/>
          </w:tcPr>
          <w:p w14:paraId="60412091" w14:textId="4C82A016" w:rsidR="008348D8" w:rsidRPr="007C06DC" w:rsidRDefault="003E1E79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ru-RU"/>
                <w14:ligatures w14:val="none"/>
              </w:rPr>
              <w:t>II</w:t>
            </w:r>
          </w:p>
        </w:tc>
        <w:tc>
          <w:tcPr>
            <w:tcW w:w="1844" w:type="dxa"/>
          </w:tcPr>
          <w:p w14:paraId="3D8B4C44" w14:textId="6123D6B4" w:rsidR="008348D8" w:rsidRPr="007C06DC" w:rsidRDefault="007C06DC" w:rsidP="003E1E7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</w:t>
            </w:r>
            <w:r w:rsidR="0037625F"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ыше </w:t>
            </w:r>
            <w:r w:rsidR="003E1E79"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среднего</w:t>
            </w:r>
            <w:r w:rsidR="008352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уровня</w:t>
            </w:r>
          </w:p>
        </w:tc>
        <w:tc>
          <w:tcPr>
            <w:tcW w:w="1825" w:type="dxa"/>
          </w:tcPr>
          <w:p w14:paraId="23F9B4A1" w14:textId="6B9D1422" w:rsidR="008348D8" w:rsidRPr="007C06DC" w:rsidRDefault="0037625F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77,22</w:t>
            </w:r>
          </w:p>
        </w:tc>
        <w:tc>
          <w:tcPr>
            <w:tcW w:w="1913" w:type="dxa"/>
          </w:tcPr>
          <w:p w14:paraId="3D935BDB" w14:textId="1C679317" w:rsidR="008348D8" w:rsidRPr="007C06DC" w:rsidRDefault="003E1E79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эффективная</w:t>
            </w:r>
          </w:p>
        </w:tc>
      </w:tr>
      <w:tr w:rsidR="008348D8" w:rsidRPr="00EC75DF" w14:paraId="4CF67546" w14:textId="77777777" w:rsidTr="000F7E16">
        <w:tc>
          <w:tcPr>
            <w:tcW w:w="688" w:type="dxa"/>
          </w:tcPr>
          <w:p w14:paraId="1C66E0AB" w14:textId="1EDC8DE6" w:rsidR="008348D8" w:rsidRPr="00EC75DF" w:rsidRDefault="000F7E16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75D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</w:t>
            </w:r>
          </w:p>
        </w:tc>
        <w:tc>
          <w:tcPr>
            <w:tcW w:w="3064" w:type="dxa"/>
          </w:tcPr>
          <w:p w14:paraId="31C5CA3A" w14:textId="05F882B3" w:rsidR="008348D8" w:rsidRPr="00EC75DF" w:rsidRDefault="008348D8" w:rsidP="009B7AC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75DF">
              <w:rPr>
                <w:rFonts w:ascii="Times New Roman" w:hAnsi="Times New Roman"/>
                <w:sz w:val="20"/>
                <w:szCs w:val="20"/>
              </w:rPr>
              <w:t>МП «Развитие транспортной системы Архаринского муниципального округа Амурской области»</w:t>
            </w:r>
          </w:p>
        </w:tc>
        <w:tc>
          <w:tcPr>
            <w:tcW w:w="1746" w:type="dxa"/>
          </w:tcPr>
          <w:p w14:paraId="0BEBDF33" w14:textId="756C2660" w:rsidR="008348D8" w:rsidRPr="007C06DC" w:rsidRDefault="000A65E0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99,2</w:t>
            </w:r>
          </w:p>
        </w:tc>
        <w:tc>
          <w:tcPr>
            <w:tcW w:w="1667" w:type="dxa"/>
          </w:tcPr>
          <w:p w14:paraId="72DE6FFB" w14:textId="456915F6" w:rsidR="008348D8" w:rsidRPr="007C06DC" w:rsidRDefault="000A65E0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81,63</w:t>
            </w:r>
          </w:p>
        </w:tc>
        <w:tc>
          <w:tcPr>
            <w:tcW w:w="1594" w:type="dxa"/>
          </w:tcPr>
          <w:p w14:paraId="5A7AE2D3" w14:textId="6B7C65D7" w:rsidR="008348D8" w:rsidRPr="007C06DC" w:rsidRDefault="000A65E0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677" w:type="dxa"/>
          </w:tcPr>
          <w:p w14:paraId="375C8F32" w14:textId="1E5BE364" w:rsidR="008348D8" w:rsidRPr="007C06DC" w:rsidRDefault="000A65E0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ru-RU"/>
                <w14:ligatures w14:val="none"/>
              </w:rPr>
              <w:t>I</w:t>
            </w:r>
          </w:p>
        </w:tc>
        <w:tc>
          <w:tcPr>
            <w:tcW w:w="1844" w:type="dxa"/>
          </w:tcPr>
          <w:p w14:paraId="74EE4322" w14:textId="4CCCC5DE" w:rsidR="008348D8" w:rsidRPr="007C06DC" w:rsidRDefault="000A65E0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высокая</w:t>
            </w:r>
          </w:p>
        </w:tc>
        <w:tc>
          <w:tcPr>
            <w:tcW w:w="1825" w:type="dxa"/>
          </w:tcPr>
          <w:p w14:paraId="7392649D" w14:textId="739999E1" w:rsidR="008348D8" w:rsidRPr="007C06DC" w:rsidRDefault="000A65E0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87,92</w:t>
            </w:r>
          </w:p>
        </w:tc>
        <w:tc>
          <w:tcPr>
            <w:tcW w:w="1913" w:type="dxa"/>
          </w:tcPr>
          <w:p w14:paraId="522ABF37" w14:textId="15FAF968" w:rsidR="008348D8" w:rsidRPr="007C06DC" w:rsidRDefault="000A65E0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эффективная</w:t>
            </w:r>
          </w:p>
        </w:tc>
      </w:tr>
      <w:tr w:rsidR="008348D8" w:rsidRPr="00EC75DF" w14:paraId="7C87B29D" w14:textId="77777777" w:rsidTr="000F7E16">
        <w:tc>
          <w:tcPr>
            <w:tcW w:w="688" w:type="dxa"/>
          </w:tcPr>
          <w:p w14:paraId="38BFC28C" w14:textId="409F3881" w:rsidR="008348D8" w:rsidRPr="00EC75DF" w:rsidRDefault="000F7E16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75D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</w:t>
            </w:r>
          </w:p>
        </w:tc>
        <w:tc>
          <w:tcPr>
            <w:tcW w:w="3064" w:type="dxa"/>
          </w:tcPr>
          <w:p w14:paraId="2F973E11" w14:textId="1D7596B8" w:rsidR="008348D8" w:rsidRPr="00EC75DF" w:rsidRDefault="008348D8" w:rsidP="009B7ACA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75DF">
              <w:rPr>
                <w:rFonts w:ascii="Times New Roman" w:hAnsi="Times New Roman"/>
                <w:sz w:val="20"/>
                <w:szCs w:val="20"/>
              </w:rPr>
              <w:t>МП «Развитие и сохранение культуры и искусства Архаринского муниципального округа Амурской области»</w:t>
            </w:r>
          </w:p>
        </w:tc>
        <w:tc>
          <w:tcPr>
            <w:tcW w:w="1746" w:type="dxa"/>
          </w:tcPr>
          <w:p w14:paraId="5834D769" w14:textId="3C09C228" w:rsidR="008348D8" w:rsidRPr="007C06DC" w:rsidRDefault="003E1E79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667" w:type="dxa"/>
          </w:tcPr>
          <w:p w14:paraId="7E38AAB0" w14:textId="5176E8BD" w:rsidR="008348D8" w:rsidRPr="007C06DC" w:rsidRDefault="003E1E79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</w:t>
            </w:r>
          </w:p>
        </w:tc>
        <w:tc>
          <w:tcPr>
            <w:tcW w:w="1594" w:type="dxa"/>
          </w:tcPr>
          <w:p w14:paraId="5EF91015" w14:textId="59CB6A75" w:rsidR="008348D8" w:rsidRPr="007C06DC" w:rsidRDefault="003E1E79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677" w:type="dxa"/>
          </w:tcPr>
          <w:p w14:paraId="13EAD012" w14:textId="200433EF" w:rsidR="008348D8" w:rsidRPr="007C06DC" w:rsidRDefault="003E1E79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ru-RU"/>
                <w14:ligatures w14:val="none"/>
              </w:rPr>
              <w:t>I</w:t>
            </w:r>
          </w:p>
        </w:tc>
        <w:tc>
          <w:tcPr>
            <w:tcW w:w="1844" w:type="dxa"/>
          </w:tcPr>
          <w:p w14:paraId="323CFF3B" w14:textId="2658D8E9" w:rsidR="008348D8" w:rsidRPr="007C06DC" w:rsidRDefault="003E1E79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высокая</w:t>
            </w:r>
          </w:p>
        </w:tc>
        <w:tc>
          <w:tcPr>
            <w:tcW w:w="1825" w:type="dxa"/>
          </w:tcPr>
          <w:p w14:paraId="69185937" w14:textId="23200FA0" w:rsidR="008348D8" w:rsidRPr="007C06DC" w:rsidRDefault="003E1E79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88,5</w:t>
            </w:r>
          </w:p>
        </w:tc>
        <w:tc>
          <w:tcPr>
            <w:tcW w:w="1913" w:type="dxa"/>
          </w:tcPr>
          <w:p w14:paraId="66238A90" w14:textId="3C1C2CC9" w:rsidR="008348D8" w:rsidRPr="007C06DC" w:rsidRDefault="003E1E79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эффективная</w:t>
            </w:r>
          </w:p>
        </w:tc>
      </w:tr>
      <w:tr w:rsidR="008348D8" w:rsidRPr="00EC75DF" w14:paraId="2627F40A" w14:textId="77777777" w:rsidTr="000F7E16">
        <w:tc>
          <w:tcPr>
            <w:tcW w:w="688" w:type="dxa"/>
          </w:tcPr>
          <w:p w14:paraId="0420F827" w14:textId="3CB1D4BE" w:rsidR="008348D8" w:rsidRPr="00EC75DF" w:rsidRDefault="000F7E16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75D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3064" w:type="dxa"/>
          </w:tcPr>
          <w:p w14:paraId="7FDCB52C" w14:textId="21F1EC59" w:rsidR="008348D8" w:rsidRPr="00EC75DF" w:rsidRDefault="008348D8" w:rsidP="009B7ACA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75DF">
              <w:rPr>
                <w:rFonts w:ascii="Times New Roman" w:hAnsi="Times New Roman"/>
                <w:iCs/>
                <w:sz w:val="20"/>
                <w:szCs w:val="20"/>
              </w:rPr>
              <w:t>МП «Развитие образования Архаринского муниципального округа Амурской области»</w:t>
            </w:r>
          </w:p>
        </w:tc>
        <w:tc>
          <w:tcPr>
            <w:tcW w:w="1746" w:type="dxa"/>
          </w:tcPr>
          <w:p w14:paraId="511F645A" w14:textId="5A79333D" w:rsidR="008348D8" w:rsidRPr="007C06DC" w:rsidRDefault="007510B2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667" w:type="dxa"/>
          </w:tcPr>
          <w:p w14:paraId="3C59A4D7" w14:textId="32506195" w:rsidR="008348D8" w:rsidRPr="007C06DC" w:rsidRDefault="007510B2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95,68</w:t>
            </w:r>
          </w:p>
        </w:tc>
        <w:tc>
          <w:tcPr>
            <w:tcW w:w="1594" w:type="dxa"/>
          </w:tcPr>
          <w:p w14:paraId="5615A545" w14:textId="50BC5610" w:rsidR="008348D8" w:rsidRPr="007C06DC" w:rsidRDefault="007510B2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677" w:type="dxa"/>
          </w:tcPr>
          <w:p w14:paraId="177227C1" w14:textId="11773AC7" w:rsidR="008348D8" w:rsidRPr="007C06DC" w:rsidRDefault="007510B2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ru-RU"/>
                <w14:ligatures w14:val="none"/>
              </w:rPr>
              <w:t>I</w:t>
            </w:r>
          </w:p>
        </w:tc>
        <w:tc>
          <w:tcPr>
            <w:tcW w:w="1844" w:type="dxa"/>
          </w:tcPr>
          <w:p w14:paraId="116BC8DE" w14:textId="227A6639" w:rsidR="008348D8" w:rsidRPr="007C06DC" w:rsidRDefault="007510B2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высокая</w:t>
            </w:r>
          </w:p>
        </w:tc>
        <w:tc>
          <w:tcPr>
            <w:tcW w:w="1825" w:type="dxa"/>
          </w:tcPr>
          <w:p w14:paraId="6F05B780" w14:textId="4C8FF527" w:rsidR="008348D8" w:rsidRPr="007C06DC" w:rsidRDefault="007510B2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89,86</w:t>
            </w:r>
          </w:p>
        </w:tc>
        <w:tc>
          <w:tcPr>
            <w:tcW w:w="1913" w:type="dxa"/>
          </w:tcPr>
          <w:p w14:paraId="495D94F2" w14:textId="072DD12D" w:rsidR="008348D8" w:rsidRPr="007C06DC" w:rsidRDefault="007510B2" w:rsidP="009B7AC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C06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эффективная</w:t>
            </w:r>
          </w:p>
        </w:tc>
      </w:tr>
    </w:tbl>
    <w:p w14:paraId="522B4EDC" w14:textId="77777777" w:rsidR="00FB349D" w:rsidRPr="00EC75DF" w:rsidRDefault="00FB349D" w:rsidP="009B7AC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638400A1" w14:textId="77777777" w:rsidR="00FB349D" w:rsidRPr="00EC75DF" w:rsidRDefault="00FB349D" w:rsidP="009B7ACA">
      <w:pPr>
        <w:jc w:val="center"/>
      </w:pPr>
    </w:p>
    <w:sectPr w:rsidR="00FB349D" w:rsidRPr="00EC75DF" w:rsidSect="00FB34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B7C"/>
    <w:rsid w:val="00035A7F"/>
    <w:rsid w:val="000A65E0"/>
    <w:rsid w:val="000F4B7C"/>
    <w:rsid w:val="000F7E16"/>
    <w:rsid w:val="00173445"/>
    <w:rsid w:val="002B54FD"/>
    <w:rsid w:val="0037625F"/>
    <w:rsid w:val="003E1E79"/>
    <w:rsid w:val="00497240"/>
    <w:rsid w:val="005F7081"/>
    <w:rsid w:val="006244D7"/>
    <w:rsid w:val="007510B2"/>
    <w:rsid w:val="007C06DC"/>
    <w:rsid w:val="007F70E9"/>
    <w:rsid w:val="00812C1A"/>
    <w:rsid w:val="008348D8"/>
    <w:rsid w:val="00835286"/>
    <w:rsid w:val="008930AB"/>
    <w:rsid w:val="008C37C5"/>
    <w:rsid w:val="009B77F3"/>
    <w:rsid w:val="009B7ACA"/>
    <w:rsid w:val="00AE01FE"/>
    <w:rsid w:val="00B83399"/>
    <w:rsid w:val="00C05952"/>
    <w:rsid w:val="00CD247C"/>
    <w:rsid w:val="00DA544D"/>
    <w:rsid w:val="00EC75DF"/>
    <w:rsid w:val="00F4609F"/>
    <w:rsid w:val="00FB349D"/>
    <w:rsid w:val="00FD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510B1"/>
  <w15:chartTrackingRefBased/>
  <w15:docId w15:val="{DEB51D08-D4B0-4FF3-9D0E-CB7EE1631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4B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4B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4B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4B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4B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4B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4B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4B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4B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B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F4B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F4B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F4B7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F4B7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F4B7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F4B7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F4B7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F4B7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F4B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F4B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4B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F4B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F4B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F4B7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F4B7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F4B7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F4B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F4B7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F4B7C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FB34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</dc:creator>
  <cp:keywords/>
  <dc:description/>
  <cp:lastModifiedBy>Соловьева</cp:lastModifiedBy>
  <cp:revision>15</cp:revision>
  <dcterms:created xsi:type="dcterms:W3CDTF">2026-05-10T04:51:00Z</dcterms:created>
  <dcterms:modified xsi:type="dcterms:W3CDTF">2026-05-13T06:45:00Z</dcterms:modified>
</cp:coreProperties>
</file>